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</w:rPr>
        <w:t>2020调查活动发起单位授权书样图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4390" cy="8368030"/>
            <wp:effectExtent l="9525" t="9525" r="19685" b="23495"/>
            <wp:docPr id="5" name="图片 5" descr="附件11、01发起单位授权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件11、01发起单位授权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4390" cy="8368030"/>
            <wp:effectExtent l="0" t="0" r="10160" b="13970"/>
            <wp:docPr id="4" name="图片 4" descr="附件11、01发起单位授权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件11、01发起单位授权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b/>
          <w:bCs/>
          <w:sz w:val="48"/>
          <w:szCs w:val="48"/>
          <w:lang w:eastAsia="zh-CN"/>
        </w:rPr>
      </w:pPr>
      <w:r>
        <w:rPr>
          <w:rFonts w:hint="eastAsia" w:ascii="仿宋" w:hAnsi="仿宋" w:eastAsia="仿宋" w:cs="仿宋"/>
          <w:b/>
          <w:bCs/>
          <w:sz w:val="40"/>
          <w:szCs w:val="40"/>
        </w:rPr>
        <w:t>2020调查活动</w:t>
      </w:r>
      <w:r>
        <w:rPr>
          <w:rFonts w:hint="eastAsia" w:ascii="仿宋" w:hAnsi="仿宋" w:eastAsia="仿宋" w:cs="仿宋"/>
          <w:b/>
          <w:bCs/>
          <w:sz w:val="40"/>
          <w:szCs w:val="40"/>
          <w:lang w:eastAsia="zh-CN"/>
        </w:rPr>
        <w:t>支持</w:t>
      </w:r>
      <w:r>
        <w:rPr>
          <w:rFonts w:hint="eastAsia" w:ascii="仿宋" w:hAnsi="仿宋" w:eastAsia="仿宋" w:cs="仿宋"/>
          <w:b/>
          <w:bCs/>
          <w:sz w:val="40"/>
          <w:szCs w:val="40"/>
        </w:rPr>
        <w:t>单位授权书样图</w:t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4390" cy="8368030"/>
            <wp:effectExtent l="9525" t="9525" r="19685" b="23495"/>
            <wp:docPr id="7" name="图片 7" descr="附件11、02支持单位授权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11、02支持单位授权书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4390" cy="8368030"/>
            <wp:effectExtent l="9525" t="9525" r="19685" b="23495"/>
            <wp:docPr id="6" name="图片 6" descr="附件11、02支持单位授权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11、02支持单位授权书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8368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23757" w:h="16783" w:orient="landscape"/>
      <w:pgMar w:top="9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DA6296A"/>
    <w:rsid w:val="603B2B1D"/>
    <w:rsid w:val="69BB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0"/>
      <w:szCs w:val="30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山风1387909016</dc:creator>
  <cp:lastModifiedBy>山风</cp:lastModifiedBy>
  <dcterms:modified xsi:type="dcterms:W3CDTF">2020-06-30T11:20:31Z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