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360" w:lineRule="auto"/>
        <w:ind w:left="0" w:firstLine="0"/>
        <w:jc w:val="left"/>
        <w:rPr>
          <w:rFonts w:ascii="仿宋" w:hAnsi="仿宋" w:eastAsia="仿宋" w:cs="仿宋"/>
        </w:rPr>
      </w:pPr>
      <w:bookmarkStart w:id="0" w:name="_GoBack"/>
      <w:r>
        <w:rPr>
          <w:rFonts w:hint="eastAsia" w:ascii="仿宋" w:hAnsi="仿宋" w:eastAsia="仿宋" w:cs="仿宋"/>
        </w:rPr>
        <w:t>附录A：</w:t>
      </w:r>
    </w:p>
    <w:p>
      <w:pPr>
        <w:pStyle w:val="2"/>
        <w:spacing w:after="312" w:afterLines="100" w:line="365" w:lineRule="auto"/>
        <w:ind w:left="0" w:firstLine="0"/>
        <w:jc w:val="center"/>
        <w:rPr>
          <w:rFonts w:ascii="华文中宋" w:hAnsi="华文中宋" w:eastAsia="华文中宋" w:cs="仿宋"/>
          <w:bCs/>
          <w:sz w:val="36"/>
          <w:szCs w:val="36"/>
        </w:rPr>
      </w:pPr>
      <w:r>
        <w:rPr>
          <w:rFonts w:hint="eastAsia" w:ascii="华文中宋" w:hAnsi="华文中宋" w:eastAsia="华文中宋" w:cs="仿宋"/>
          <w:bCs/>
          <w:sz w:val="36"/>
          <w:szCs w:val="36"/>
        </w:rPr>
        <w:t xml:space="preserve">  2021年调查活动评先选优自评分数统计表</w:t>
      </w:r>
    </w:p>
    <w:bookmarkEnd w:id="0"/>
    <w:tbl>
      <w:tblPr>
        <w:tblStyle w:val="3"/>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5"/>
        <w:gridCol w:w="2094"/>
        <w:gridCol w:w="1638"/>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3805" w:type="dxa"/>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单位名称</w:t>
            </w:r>
          </w:p>
        </w:tc>
        <w:tc>
          <w:tcPr>
            <w:tcW w:w="5035" w:type="dxa"/>
            <w:gridSpan w:val="3"/>
            <w:shd w:val="clear" w:color="auto" w:fill="auto"/>
            <w:vAlign w:val="center"/>
          </w:tcPr>
          <w:p>
            <w:pPr>
              <w:adjustRightInd w:val="0"/>
              <w:snapToGrid w:val="0"/>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805" w:type="dxa"/>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采集样本总数</w:t>
            </w:r>
          </w:p>
        </w:tc>
        <w:tc>
          <w:tcPr>
            <w:tcW w:w="2094" w:type="dxa"/>
            <w:shd w:val="clear" w:color="auto" w:fill="auto"/>
            <w:vAlign w:val="center"/>
          </w:tcPr>
          <w:p>
            <w:pPr>
              <w:adjustRightInd w:val="0"/>
              <w:snapToGrid w:val="0"/>
              <w:jc w:val="center"/>
              <w:rPr>
                <w:rFonts w:cs="仿宋" w:asciiTheme="minorEastAsia" w:hAnsiTheme="minorEastAsia" w:eastAsiaTheme="minorEastAsia"/>
                <w:sz w:val="24"/>
                <w:szCs w:val="24"/>
              </w:rPr>
            </w:pPr>
          </w:p>
        </w:tc>
        <w:tc>
          <w:tcPr>
            <w:tcW w:w="1638" w:type="dxa"/>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样本量</w:t>
            </w:r>
          </w:p>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档位得分</w:t>
            </w:r>
          </w:p>
        </w:tc>
        <w:tc>
          <w:tcPr>
            <w:tcW w:w="1303" w:type="dxa"/>
            <w:shd w:val="clear" w:color="auto" w:fill="auto"/>
            <w:vAlign w:val="center"/>
          </w:tcPr>
          <w:p>
            <w:pPr>
              <w:adjustRightInd w:val="0"/>
              <w:snapToGrid w:val="0"/>
              <w:jc w:val="center"/>
              <w:rPr>
                <w:rFonts w:cs="仿宋" w:asciiTheme="minorEastAsia" w:hAnsiTheme="minorEastAsia" w:eastAsiaTheme="minorEastAsia"/>
                <w:sz w:val="24"/>
                <w:szCs w:val="24"/>
              </w:rPr>
            </w:pPr>
          </w:p>
          <w:p>
            <w:pPr>
              <w:adjustRightInd w:val="0"/>
              <w:snapToGrid w:val="0"/>
              <w:ind w:firstLine="480" w:firstLineChars="200"/>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3805" w:type="dxa"/>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评比加分项</w:t>
            </w:r>
          </w:p>
        </w:tc>
        <w:tc>
          <w:tcPr>
            <w:tcW w:w="2094" w:type="dxa"/>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相关说明</w:t>
            </w:r>
          </w:p>
        </w:tc>
        <w:tc>
          <w:tcPr>
            <w:tcW w:w="1638" w:type="dxa"/>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得分</w:t>
            </w:r>
          </w:p>
        </w:tc>
        <w:tc>
          <w:tcPr>
            <w:tcW w:w="1303" w:type="dxa"/>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累计总分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3805" w:type="dxa"/>
            <w:shd w:val="clear" w:color="auto" w:fill="auto"/>
            <w:vAlign w:val="center"/>
          </w:tcPr>
          <w:p>
            <w:pPr>
              <w:adjustRightInd w:val="0"/>
              <w:snapToGrid w:val="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在本地举办线上或线下推广会议活动（10分）</w:t>
            </w:r>
          </w:p>
        </w:tc>
        <w:tc>
          <w:tcPr>
            <w:tcW w:w="2094" w:type="dxa"/>
            <w:shd w:val="clear" w:color="auto" w:fill="auto"/>
            <w:vAlign w:val="center"/>
          </w:tcPr>
          <w:p>
            <w:pPr>
              <w:adjustRightInd w:val="0"/>
              <w:snapToGrid w:val="0"/>
              <w:jc w:val="center"/>
              <w:rPr>
                <w:rFonts w:cs="仿宋" w:asciiTheme="minorEastAsia" w:hAnsiTheme="minorEastAsia" w:eastAsiaTheme="minorEastAsia"/>
                <w:sz w:val="24"/>
                <w:szCs w:val="24"/>
              </w:rPr>
            </w:pPr>
          </w:p>
        </w:tc>
        <w:tc>
          <w:tcPr>
            <w:tcW w:w="1638" w:type="dxa"/>
            <w:shd w:val="clear" w:color="auto" w:fill="auto"/>
            <w:vAlign w:val="center"/>
          </w:tcPr>
          <w:p>
            <w:pPr>
              <w:adjustRightInd w:val="0"/>
              <w:snapToGrid w:val="0"/>
              <w:jc w:val="center"/>
              <w:rPr>
                <w:rFonts w:cs="仿宋" w:asciiTheme="minorEastAsia" w:hAnsiTheme="minorEastAsia" w:eastAsiaTheme="minorEastAsia"/>
                <w:sz w:val="24"/>
                <w:szCs w:val="24"/>
              </w:rPr>
            </w:pPr>
          </w:p>
          <w:p>
            <w:pPr>
              <w:adjustRightInd w:val="0"/>
              <w:snapToGrid w:val="0"/>
              <w:ind w:firstLine="480" w:firstLineChars="200"/>
              <w:jc w:val="center"/>
              <w:rPr>
                <w:rFonts w:cs="仿宋" w:asciiTheme="minorEastAsia" w:hAnsiTheme="minorEastAsia" w:eastAsiaTheme="minorEastAsia"/>
                <w:sz w:val="24"/>
                <w:szCs w:val="24"/>
              </w:rPr>
            </w:pPr>
          </w:p>
        </w:tc>
        <w:tc>
          <w:tcPr>
            <w:tcW w:w="1303" w:type="dxa"/>
            <w:shd w:val="clear" w:color="auto" w:fill="auto"/>
            <w:vAlign w:val="center"/>
          </w:tcPr>
          <w:p>
            <w:pPr>
              <w:adjustRightInd w:val="0"/>
              <w:snapToGrid w:val="0"/>
              <w:jc w:val="center"/>
              <w:rPr>
                <w:rFonts w:cs="仿宋" w:asciiTheme="minorEastAsia" w:hAnsiTheme="minorEastAsia" w:eastAsiaTheme="minorEastAsia"/>
                <w:sz w:val="24"/>
                <w:szCs w:val="24"/>
              </w:rPr>
            </w:pPr>
          </w:p>
          <w:p>
            <w:pPr>
              <w:adjustRightInd w:val="0"/>
              <w:snapToGrid w:val="0"/>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805" w:type="dxa"/>
            <w:shd w:val="clear" w:color="auto" w:fill="auto"/>
            <w:vAlign w:val="center"/>
          </w:tcPr>
          <w:p>
            <w:pPr>
              <w:adjustRightInd w:val="0"/>
              <w:snapToGrid w:val="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在调查活动前期参与问卷设计或提议献策（10分）</w:t>
            </w:r>
          </w:p>
        </w:tc>
        <w:tc>
          <w:tcPr>
            <w:tcW w:w="2094" w:type="dxa"/>
            <w:shd w:val="clear" w:color="auto" w:fill="auto"/>
          </w:tcPr>
          <w:p>
            <w:pPr>
              <w:adjustRightInd w:val="0"/>
              <w:snapToGrid w:val="0"/>
              <w:ind w:firstLine="240" w:firstLineChars="100"/>
              <w:rPr>
                <w:rFonts w:cs="仿宋" w:asciiTheme="minorEastAsia" w:hAnsiTheme="minorEastAsia" w:eastAsiaTheme="minorEastAsia"/>
                <w:sz w:val="24"/>
                <w:szCs w:val="24"/>
              </w:rPr>
            </w:pPr>
          </w:p>
        </w:tc>
        <w:tc>
          <w:tcPr>
            <w:tcW w:w="1638" w:type="dxa"/>
            <w:shd w:val="clear" w:color="auto" w:fill="auto"/>
          </w:tcPr>
          <w:p>
            <w:pPr>
              <w:adjustRightInd w:val="0"/>
              <w:snapToGrid w:val="0"/>
              <w:ind w:firstLine="480" w:firstLineChars="200"/>
              <w:rPr>
                <w:rFonts w:cs="仿宋" w:asciiTheme="minorEastAsia" w:hAnsiTheme="minorEastAsia" w:eastAsiaTheme="minorEastAsia"/>
                <w:sz w:val="24"/>
                <w:szCs w:val="24"/>
              </w:rPr>
            </w:pPr>
          </w:p>
        </w:tc>
        <w:tc>
          <w:tcPr>
            <w:tcW w:w="1303" w:type="dxa"/>
            <w:shd w:val="clear" w:color="auto" w:fill="auto"/>
          </w:tcPr>
          <w:p>
            <w:pPr>
              <w:adjustRightInd w:val="0"/>
              <w:snapToGrid w:val="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shd w:val="clear" w:color="auto" w:fill="auto"/>
            <w:vAlign w:val="center"/>
          </w:tcPr>
          <w:p>
            <w:pPr>
              <w:adjustRightInd w:val="0"/>
              <w:snapToGrid w:val="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提供调查活动奖品、优质渠道推广等支持（10分）</w:t>
            </w:r>
          </w:p>
        </w:tc>
        <w:tc>
          <w:tcPr>
            <w:tcW w:w="2094" w:type="dxa"/>
            <w:shd w:val="clear" w:color="auto" w:fill="auto"/>
          </w:tcPr>
          <w:p>
            <w:pPr>
              <w:adjustRightInd w:val="0"/>
              <w:snapToGrid w:val="0"/>
              <w:rPr>
                <w:rFonts w:cs="仿宋" w:asciiTheme="minorEastAsia" w:hAnsiTheme="minorEastAsia" w:eastAsiaTheme="minorEastAsia"/>
                <w:sz w:val="24"/>
                <w:szCs w:val="24"/>
              </w:rPr>
            </w:pPr>
          </w:p>
        </w:tc>
        <w:tc>
          <w:tcPr>
            <w:tcW w:w="1638" w:type="dxa"/>
            <w:shd w:val="clear" w:color="auto" w:fill="auto"/>
          </w:tcPr>
          <w:p>
            <w:pPr>
              <w:adjustRightInd w:val="0"/>
              <w:snapToGrid w:val="0"/>
              <w:rPr>
                <w:rFonts w:cs="仿宋" w:asciiTheme="minorEastAsia" w:hAnsiTheme="minorEastAsia" w:eastAsiaTheme="minorEastAsia"/>
                <w:sz w:val="24"/>
                <w:szCs w:val="24"/>
              </w:rPr>
            </w:pPr>
          </w:p>
          <w:p>
            <w:pPr>
              <w:adjustRightInd w:val="0"/>
              <w:snapToGrid w:val="0"/>
              <w:ind w:firstLine="480" w:firstLineChars="200"/>
              <w:rPr>
                <w:rFonts w:cs="仿宋" w:asciiTheme="minorEastAsia" w:hAnsiTheme="minorEastAsia" w:eastAsiaTheme="minorEastAsia"/>
                <w:sz w:val="24"/>
                <w:szCs w:val="24"/>
              </w:rPr>
            </w:pPr>
          </w:p>
        </w:tc>
        <w:tc>
          <w:tcPr>
            <w:tcW w:w="1303" w:type="dxa"/>
            <w:shd w:val="clear" w:color="auto" w:fill="auto"/>
          </w:tcPr>
          <w:p>
            <w:pPr>
              <w:adjustRightInd w:val="0"/>
              <w:snapToGrid w:val="0"/>
              <w:rPr>
                <w:rFonts w:cs="仿宋" w:asciiTheme="minorEastAsia" w:hAnsiTheme="minorEastAsia" w:eastAsiaTheme="minorEastAsia"/>
                <w:sz w:val="24"/>
                <w:szCs w:val="24"/>
              </w:rPr>
            </w:pPr>
          </w:p>
          <w:p>
            <w:pPr>
              <w:adjustRightInd w:val="0"/>
              <w:snapToGrid w:val="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shd w:val="clear" w:color="auto" w:fill="auto"/>
            <w:vAlign w:val="center"/>
          </w:tcPr>
          <w:p>
            <w:pPr>
              <w:adjustRightInd w:val="0"/>
              <w:snapToGrid w:val="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在活动期间或日常宣传重为调查活动或安全满意四宝进行过文艺创作（10分）</w:t>
            </w:r>
          </w:p>
        </w:tc>
        <w:tc>
          <w:tcPr>
            <w:tcW w:w="2094" w:type="dxa"/>
            <w:shd w:val="clear" w:color="auto" w:fill="auto"/>
          </w:tcPr>
          <w:p>
            <w:pPr>
              <w:adjustRightInd w:val="0"/>
              <w:snapToGrid w:val="0"/>
              <w:jc w:val="center"/>
              <w:rPr>
                <w:rFonts w:cs="仿宋" w:asciiTheme="minorEastAsia" w:hAnsiTheme="minorEastAsia" w:eastAsiaTheme="minorEastAsia"/>
                <w:sz w:val="24"/>
                <w:szCs w:val="24"/>
              </w:rPr>
            </w:pPr>
          </w:p>
          <w:p>
            <w:pPr>
              <w:adjustRightInd w:val="0"/>
              <w:snapToGrid w:val="0"/>
              <w:jc w:val="center"/>
              <w:rPr>
                <w:rFonts w:cs="仿宋" w:asciiTheme="minorEastAsia" w:hAnsiTheme="minorEastAsia" w:eastAsiaTheme="minorEastAsia"/>
                <w:sz w:val="24"/>
                <w:szCs w:val="24"/>
              </w:rPr>
            </w:pPr>
          </w:p>
          <w:p>
            <w:pPr>
              <w:adjustRightInd w:val="0"/>
              <w:snapToGrid w:val="0"/>
              <w:jc w:val="center"/>
              <w:rPr>
                <w:rFonts w:cs="仿宋" w:asciiTheme="minorEastAsia" w:hAnsiTheme="minorEastAsia" w:eastAsiaTheme="minorEastAsia"/>
                <w:sz w:val="24"/>
                <w:szCs w:val="24"/>
              </w:rPr>
            </w:pPr>
          </w:p>
        </w:tc>
        <w:tc>
          <w:tcPr>
            <w:tcW w:w="1638" w:type="dxa"/>
            <w:shd w:val="clear" w:color="auto" w:fill="auto"/>
          </w:tcPr>
          <w:p>
            <w:pPr>
              <w:adjustRightInd w:val="0"/>
              <w:snapToGrid w:val="0"/>
              <w:rPr>
                <w:rFonts w:cs="仿宋" w:asciiTheme="minorEastAsia" w:hAnsiTheme="minorEastAsia" w:eastAsiaTheme="minorEastAsia"/>
                <w:sz w:val="24"/>
                <w:szCs w:val="24"/>
              </w:rPr>
            </w:pPr>
          </w:p>
          <w:p>
            <w:pPr>
              <w:adjustRightInd w:val="0"/>
              <w:snapToGrid w:val="0"/>
              <w:rPr>
                <w:rFonts w:cs="仿宋" w:asciiTheme="minorEastAsia" w:hAnsiTheme="minorEastAsia" w:eastAsiaTheme="minorEastAsia"/>
                <w:sz w:val="24"/>
                <w:szCs w:val="24"/>
              </w:rPr>
            </w:pPr>
          </w:p>
          <w:p>
            <w:pPr>
              <w:adjustRightInd w:val="0"/>
              <w:snapToGrid w:val="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w:t>
            </w:r>
          </w:p>
        </w:tc>
        <w:tc>
          <w:tcPr>
            <w:tcW w:w="1303" w:type="dxa"/>
            <w:shd w:val="clear" w:color="auto" w:fill="auto"/>
          </w:tcPr>
          <w:p>
            <w:pPr>
              <w:adjustRightInd w:val="0"/>
              <w:snapToGrid w:val="0"/>
              <w:rPr>
                <w:rFonts w:cs="仿宋" w:asciiTheme="minorEastAsia" w:hAnsiTheme="minorEastAsia" w:eastAsiaTheme="minorEastAsia"/>
                <w:sz w:val="24"/>
                <w:szCs w:val="24"/>
              </w:rPr>
            </w:pPr>
          </w:p>
          <w:p>
            <w:pPr>
              <w:adjustRightInd w:val="0"/>
              <w:snapToGrid w:val="0"/>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shd w:val="clear" w:color="auto" w:fill="auto"/>
            <w:vAlign w:val="center"/>
          </w:tcPr>
          <w:p>
            <w:pPr>
              <w:adjustRightInd w:val="0"/>
              <w:snapToGrid w:val="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发动相关单位代表录制宣传视频（5分）</w:t>
            </w:r>
          </w:p>
        </w:tc>
        <w:tc>
          <w:tcPr>
            <w:tcW w:w="2094" w:type="dxa"/>
            <w:shd w:val="clear" w:color="auto" w:fill="auto"/>
          </w:tcPr>
          <w:p>
            <w:pPr>
              <w:adjustRightInd w:val="0"/>
              <w:snapToGrid w:val="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w:t>
            </w:r>
          </w:p>
        </w:tc>
        <w:tc>
          <w:tcPr>
            <w:tcW w:w="1638" w:type="dxa"/>
            <w:shd w:val="clear" w:color="auto" w:fill="auto"/>
          </w:tcPr>
          <w:p>
            <w:pPr>
              <w:adjustRightInd w:val="0"/>
              <w:snapToGrid w:val="0"/>
              <w:rPr>
                <w:rFonts w:cs="仿宋" w:asciiTheme="minorEastAsia" w:hAnsiTheme="minorEastAsia" w:eastAsiaTheme="minorEastAsia"/>
                <w:sz w:val="24"/>
                <w:szCs w:val="24"/>
              </w:rPr>
            </w:pPr>
          </w:p>
          <w:p>
            <w:pPr>
              <w:adjustRightInd w:val="0"/>
              <w:snapToGrid w:val="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w:t>
            </w:r>
          </w:p>
        </w:tc>
        <w:tc>
          <w:tcPr>
            <w:tcW w:w="1303" w:type="dxa"/>
            <w:shd w:val="clear" w:color="auto" w:fill="auto"/>
          </w:tcPr>
          <w:p>
            <w:pPr>
              <w:adjustRightInd w:val="0"/>
              <w:snapToGrid w:val="0"/>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3805" w:type="dxa"/>
            <w:shd w:val="clear" w:color="auto" w:fill="auto"/>
            <w:vAlign w:val="center"/>
          </w:tcPr>
          <w:p>
            <w:pPr>
              <w:adjustRightInd w:val="0"/>
              <w:snapToGrid w:val="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经组委会认定为调查活动创新举措（5分）</w:t>
            </w:r>
          </w:p>
        </w:tc>
        <w:tc>
          <w:tcPr>
            <w:tcW w:w="2094" w:type="dxa"/>
            <w:shd w:val="clear" w:color="auto" w:fill="auto"/>
          </w:tcPr>
          <w:p>
            <w:pPr>
              <w:adjustRightInd w:val="0"/>
              <w:snapToGrid w:val="0"/>
              <w:rPr>
                <w:rFonts w:cs="仿宋" w:asciiTheme="minorEastAsia" w:hAnsiTheme="minorEastAsia" w:eastAsiaTheme="minorEastAsia"/>
                <w:sz w:val="24"/>
                <w:szCs w:val="24"/>
              </w:rPr>
            </w:pPr>
          </w:p>
        </w:tc>
        <w:tc>
          <w:tcPr>
            <w:tcW w:w="1638" w:type="dxa"/>
            <w:shd w:val="clear" w:color="auto" w:fill="auto"/>
          </w:tcPr>
          <w:p>
            <w:pPr>
              <w:adjustRightInd w:val="0"/>
              <w:snapToGrid w:val="0"/>
              <w:rPr>
                <w:rFonts w:cs="仿宋" w:asciiTheme="minorEastAsia" w:hAnsiTheme="minorEastAsia" w:eastAsiaTheme="minorEastAsia"/>
                <w:sz w:val="24"/>
                <w:szCs w:val="24"/>
              </w:rPr>
            </w:pPr>
          </w:p>
          <w:p>
            <w:pPr>
              <w:adjustRightInd w:val="0"/>
              <w:snapToGrid w:val="0"/>
              <w:rPr>
                <w:rFonts w:cs="仿宋" w:asciiTheme="minorEastAsia" w:hAnsiTheme="minorEastAsia" w:eastAsiaTheme="minorEastAsia"/>
                <w:sz w:val="24"/>
                <w:szCs w:val="24"/>
              </w:rPr>
            </w:pPr>
          </w:p>
        </w:tc>
        <w:tc>
          <w:tcPr>
            <w:tcW w:w="1303" w:type="dxa"/>
            <w:shd w:val="clear" w:color="auto" w:fill="auto"/>
          </w:tcPr>
          <w:p>
            <w:pPr>
              <w:adjustRightInd w:val="0"/>
              <w:snapToGrid w:val="0"/>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5" w:type="dxa"/>
            <w:shd w:val="clear" w:color="auto" w:fill="auto"/>
            <w:vAlign w:val="center"/>
          </w:tcPr>
          <w:p>
            <w:pPr>
              <w:adjustRightInd w:val="0"/>
              <w:snapToGrid w:val="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调查活动工作总结提交（5分）</w:t>
            </w:r>
          </w:p>
        </w:tc>
        <w:tc>
          <w:tcPr>
            <w:tcW w:w="2094" w:type="dxa"/>
            <w:shd w:val="clear" w:color="auto" w:fill="auto"/>
          </w:tcPr>
          <w:p>
            <w:pPr>
              <w:adjustRightInd w:val="0"/>
              <w:snapToGrid w:val="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w:t>
            </w:r>
          </w:p>
          <w:p>
            <w:pPr>
              <w:adjustRightInd w:val="0"/>
              <w:snapToGrid w:val="0"/>
              <w:ind w:firstLine="960" w:firstLineChars="400"/>
              <w:rPr>
                <w:rFonts w:cs="仿宋" w:asciiTheme="minorEastAsia" w:hAnsiTheme="minorEastAsia" w:eastAsiaTheme="minorEastAsia"/>
                <w:sz w:val="24"/>
                <w:szCs w:val="24"/>
              </w:rPr>
            </w:pPr>
          </w:p>
        </w:tc>
        <w:tc>
          <w:tcPr>
            <w:tcW w:w="1638" w:type="dxa"/>
            <w:shd w:val="clear" w:color="auto" w:fill="auto"/>
          </w:tcPr>
          <w:p>
            <w:pPr>
              <w:adjustRightInd w:val="0"/>
              <w:snapToGrid w:val="0"/>
              <w:rPr>
                <w:rFonts w:cs="仿宋" w:asciiTheme="minorEastAsia" w:hAnsiTheme="minorEastAsia" w:eastAsiaTheme="minorEastAsia"/>
                <w:sz w:val="24"/>
                <w:szCs w:val="24"/>
              </w:rPr>
            </w:pPr>
          </w:p>
          <w:p>
            <w:pPr>
              <w:adjustRightInd w:val="0"/>
              <w:snapToGrid w:val="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w:t>
            </w:r>
          </w:p>
        </w:tc>
        <w:tc>
          <w:tcPr>
            <w:tcW w:w="1303" w:type="dxa"/>
            <w:shd w:val="clear" w:color="auto" w:fill="auto"/>
          </w:tcPr>
          <w:p>
            <w:pPr>
              <w:adjustRightInd w:val="0"/>
              <w:snapToGrid w:val="0"/>
              <w:rPr>
                <w:rFonts w:cs="仿宋" w:asciiTheme="minorEastAsia" w:hAnsiTheme="minorEastAsia" w:eastAsiaTheme="minorEastAsia"/>
                <w:sz w:val="24"/>
                <w:szCs w:val="24"/>
              </w:rPr>
            </w:pPr>
          </w:p>
          <w:p>
            <w:pPr>
              <w:adjustRightInd w:val="0"/>
              <w:snapToGrid w:val="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805" w:type="dxa"/>
            <w:shd w:val="clear" w:color="auto" w:fill="auto"/>
            <w:vAlign w:val="center"/>
          </w:tcPr>
          <w:p>
            <w:pPr>
              <w:adjustRightInd w:val="0"/>
              <w:snapToGrid w:val="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调查活动的反馈表提交（5分）</w:t>
            </w:r>
          </w:p>
        </w:tc>
        <w:tc>
          <w:tcPr>
            <w:tcW w:w="2094" w:type="dxa"/>
            <w:shd w:val="clear" w:color="auto" w:fill="auto"/>
          </w:tcPr>
          <w:p>
            <w:pPr>
              <w:adjustRightInd w:val="0"/>
              <w:snapToGrid w:val="0"/>
              <w:rPr>
                <w:rFonts w:cs="仿宋" w:asciiTheme="minorEastAsia" w:hAnsiTheme="minorEastAsia" w:eastAsiaTheme="minorEastAsia"/>
                <w:sz w:val="24"/>
                <w:szCs w:val="24"/>
              </w:rPr>
            </w:pPr>
          </w:p>
        </w:tc>
        <w:tc>
          <w:tcPr>
            <w:tcW w:w="1638" w:type="dxa"/>
            <w:shd w:val="clear" w:color="auto" w:fill="auto"/>
          </w:tcPr>
          <w:p>
            <w:pPr>
              <w:adjustRightInd w:val="0"/>
              <w:snapToGrid w:val="0"/>
              <w:rPr>
                <w:rFonts w:cs="仿宋" w:asciiTheme="minorEastAsia" w:hAnsiTheme="minorEastAsia" w:eastAsiaTheme="minorEastAsia"/>
                <w:sz w:val="24"/>
                <w:szCs w:val="24"/>
              </w:rPr>
            </w:pPr>
          </w:p>
        </w:tc>
        <w:tc>
          <w:tcPr>
            <w:tcW w:w="1303" w:type="dxa"/>
            <w:shd w:val="clear" w:color="auto" w:fill="auto"/>
          </w:tcPr>
          <w:p>
            <w:pPr>
              <w:adjustRightInd w:val="0"/>
              <w:snapToGrid w:val="0"/>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3805" w:type="dxa"/>
            <w:shd w:val="clear" w:color="auto" w:fill="auto"/>
            <w:vAlign w:val="center"/>
          </w:tcPr>
          <w:p>
            <w:pPr>
              <w:adjustRightInd w:val="0"/>
              <w:snapToGrid w:val="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调查活动结束后举办/即将举办报告发布会或在当地以比较正式的形式发布报告</w:t>
            </w:r>
          </w:p>
        </w:tc>
        <w:tc>
          <w:tcPr>
            <w:tcW w:w="2094" w:type="dxa"/>
            <w:shd w:val="clear" w:color="auto" w:fill="auto"/>
          </w:tcPr>
          <w:p>
            <w:pPr>
              <w:adjustRightInd w:val="0"/>
              <w:snapToGrid w:val="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w:t>
            </w:r>
          </w:p>
        </w:tc>
        <w:tc>
          <w:tcPr>
            <w:tcW w:w="1638" w:type="dxa"/>
            <w:shd w:val="clear" w:color="auto" w:fill="auto"/>
          </w:tcPr>
          <w:p>
            <w:pPr>
              <w:adjustRightInd w:val="0"/>
              <w:snapToGrid w:val="0"/>
              <w:rPr>
                <w:rFonts w:cs="仿宋" w:asciiTheme="minorEastAsia" w:hAnsiTheme="minorEastAsia" w:eastAsiaTheme="minorEastAsia"/>
                <w:sz w:val="24"/>
                <w:szCs w:val="24"/>
              </w:rPr>
            </w:pPr>
          </w:p>
        </w:tc>
        <w:tc>
          <w:tcPr>
            <w:tcW w:w="1303" w:type="dxa"/>
            <w:shd w:val="clear" w:color="auto" w:fill="auto"/>
          </w:tcPr>
          <w:p>
            <w:pPr>
              <w:adjustRightInd w:val="0"/>
              <w:snapToGrid w:val="0"/>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3805" w:type="dxa"/>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累计总分</w:t>
            </w:r>
          </w:p>
        </w:tc>
        <w:tc>
          <w:tcPr>
            <w:tcW w:w="2094" w:type="dxa"/>
            <w:shd w:val="clear" w:color="auto" w:fill="auto"/>
          </w:tcPr>
          <w:p>
            <w:pPr>
              <w:adjustRightInd w:val="0"/>
              <w:snapToGrid w:val="0"/>
              <w:rPr>
                <w:rFonts w:cs="仿宋" w:asciiTheme="minorEastAsia" w:hAnsiTheme="minorEastAsia" w:eastAsiaTheme="minorEastAsia"/>
                <w:sz w:val="24"/>
                <w:szCs w:val="24"/>
              </w:rPr>
            </w:pPr>
          </w:p>
        </w:tc>
        <w:tc>
          <w:tcPr>
            <w:tcW w:w="1638" w:type="dxa"/>
            <w:shd w:val="clear" w:color="auto" w:fill="auto"/>
          </w:tcPr>
          <w:p>
            <w:pPr>
              <w:adjustRightInd w:val="0"/>
              <w:snapToGrid w:val="0"/>
              <w:rPr>
                <w:rFonts w:cs="仿宋" w:asciiTheme="minorEastAsia" w:hAnsiTheme="minorEastAsia" w:eastAsiaTheme="minorEastAsia"/>
                <w:sz w:val="24"/>
                <w:szCs w:val="24"/>
              </w:rPr>
            </w:pPr>
          </w:p>
        </w:tc>
        <w:tc>
          <w:tcPr>
            <w:tcW w:w="1303" w:type="dxa"/>
            <w:shd w:val="clear" w:color="auto" w:fill="auto"/>
          </w:tcPr>
          <w:p>
            <w:pPr>
              <w:adjustRightInd w:val="0"/>
              <w:snapToGrid w:val="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C514C"/>
    <w:rsid w:val="5F6C5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0" w:right="204" w:firstLine="640"/>
    </w:pPr>
    <w:rPr>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2021-11-25T05:51:00Z</dcterms:created>
  <dc:creator>哈哈</dc:creator>
  <cp:lastModifiedBy>哈哈</cp:lastModifiedBy>
  <dcterms:modified xsi:type="dcterms:W3CDTF">2021-11-25T05:52:42Z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C4B721F308244C088C86524C0C6652DC</vt:lpwstr>
  </property>
</Properties>
</file>