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adjustRightInd w:val="0"/>
        <w:snapToGrid w:val="0"/>
        <w:spacing w:before="0" w:after="0"/>
        <w:ind w:right="464" w:rightChars="221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 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</w:rPr>
        <w:t>网民网络安全感满意度调查活动</w:t>
      </w:r>
    </w:p>
    <w:p>
      <w:pPr>
        <w:pStyle w:val="2"/>
        <w:adjustRightInd w:val="0"/>
        <w:snapToGrid w:val="0"/>
        <w:spacing w:before="0" w:after="0"/>
        <w:ind w:right="464" w:rightChars="221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发起单位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推荐表</w:t>
      </w:r>
    </w:p>
    <w:tbl>
      <w:tblPr>
        <w:tblStyle w:val="3"/>
        <w:tblpPr w:leftFromText="180" w:rightFromText="180" w:vertAnchor="text" w:horzAnchor="page" w:tblpX="1382" w:tblpY="72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083"/>
        <w:gridCol w:w="1100"/>
        <w:gridCol w:w="867"/>
        <w:gridCol w:w="933"/>
        <w:gridCol w:w="1300"/>
        <w:gridCol w:w="10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申请单位类型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□社会组织；□科研院所、高校；□志愿服务团体；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2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39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联络人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有关专家共同参与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宣传策划专家：______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问卷设计专家：______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报告撰写专家:_______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数据处理专家:_______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其他：______________ 联系人：    联系方式：</w:t>
            </w:r>
          </w:p>
        </w:tc>
      </w:tr>
    </w:tbl>
    <w:p>
      <w:pPr>
        <w:tabs>
          <w:tab w:val="left" w:pos="2316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6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推荐表请邮件至活动组委会邮箱：cinsabj@163.com</w:t>
      </w:r>
    </w:p>
    <w:p>
      <w:pPr>
        <w:tabs>
          <w:tab w:val="left" w:pos="2316"/>
        </w:tabs>
        <w:bidi w:val="0"/>
        <w:jc w:val="left"/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活动发起单位，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可通过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网络安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共建网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查询：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"http://www.iscn.org.cn/" </w:instrTex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http://www.iscn.org.cn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adjustRightInd w:val="0"/>
        <w:snapToGrid w:val="0"/>
        <w:spacing w:before="0" w:after="0"/>
        <w:ind w:right="464" w:rightChars="221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宋体" w:hAnsi="宋体" w:cs="宋体"/>
          <w:sz w:val="36"/>
          <w:szCs w:val="36"/>
        </w:rPr>
        <w:t xml:space="preserve"> </w:t>
      </w: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</w:rPr>
        <w:t>网民网络安全感满意度调查活动</w:t>
      </w:r>
    </w:p>
    <w:p>
      <w:pPr>
        <w:pStyle w:val="2"/>
        <w:adjustRightInd w:val="0"/>
        <w:snapToGrid w:val="0"/>
        <w:spacing w:before="0" w:after="0"/>
        <w:ind w:right="464" w:rightChars="221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支持</w:t>
      </w:r>
      <w:r>
        <w:rPr>
          <w:rFonts w:hint="eastAsia" w:ascii="华文中宋" w:hAnsi="华文中宋" w:eastAsia="华文中宋" w:cs="华文中宋"/>
          <w:sz w:val="44"/>
          <w:szCs w:val="44"/>
        </w:rPr>
        <w:t>单位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推荐表</w:t>
      </w:r>
    </w:p>
    <w:tbl>
      <w:tblPr>
        <w:tblStyle w:val="3"/>
        <w:tblpPr w:leftFromText="180" w:rightFromText="180" w:vertAnchor="text" w:horzAnchor="page" w:tblpX="1382" w:tblpY="72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083"/>
        <w:gridCol w:w="1100"/>
        <w:gridCol w:w="867"/>
        <w:gridCol w:w="933"/>
        <w:gridCol w:w="1300"/>
        <w:gridCol w:w="10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申请单位类型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□党政机关；□企事业单位；□科研院所、高校；□社会组织；□志愿服务团体；□媒体；□其他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2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39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联络人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有关专家共同参与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宣传策划专家：______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问卷设计专家：______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报告撰写专家:_______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数据处理专家:_______ 联系人：    联系方式：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其他：______________ 联系人：    联系方式：</w:t>
            </w:r>
          </w:p>
        </w:tc>
      </w:tr>
    </w:tbl>
    <w:p>
      <w:pPr>
        <w:tabs>
          <w:tab w:val="left" w:pos="2316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6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推荐表请邮件至活动组委会邮箱：cinsabj@163.com</w:t>
      </w:r>
    </w:p>
    <w:p>
      <w:pPr>
        <w:tabs>
          <w:tab w:val="left" w:pos="2316"/>
        </w:tabs>
        <w:bidi w:val="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可通过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网络安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共建网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查询：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"http://www.iscn.org.cn/" </w:instrTex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http://www.iscn.org.cn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040" w:right="1310" w:bottom="478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2D6646F-11E1-4093-973B-A662E935ABA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A5896F-6D1B-4CCD-9944-E6DED2EC9E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E2BFE51-CCD0-4E2D-A2C4-35017A029C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OWJhMDNlOWM1ZjNjODUxNzFiM2NjMGIwOWYwMDYifQ=="/>
  </w:docVars>
  <w:rsids>
    <w:rsidRoot w:val="24CB7089"/>
    <w:rsid w:val="037D6F30"/>
    <w:rsid w:val="04FD6256"/>
    <w:rsid w:val="106B4B53"/>
    <w:rsid w:val="21B46321"/>
    <w:rsid w:val="24CB7089"/>
    <w:rsid w:val="28D55A9E"/>
    <w:rsid w:val="2E140D95"/>
    <w:rsid w:val="46CE4EDF"/>
    <w:rsid w:val="4B26156D"/>
    <w:rsid w:val="4C4579F1"/>
    <w:rsid w:val="4E6F51FA"/>
    <w:rsid w:val="4EE764D9"/>
    <w:rsid w:val="4F55619D"/>
    <w:rsid w:val="5B1B4433"/>
    <w:rsid w:val="606A11FC"/>
    <w:rsid w:val="60EE6452"/>
    <w:rsid w:val="6B5B46E4"/>
    <w:rsid w:val="6DD4077E"/>
    <w:rsid w:val="6E58315D"/>
    <w:rsid w:val="7A8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2024-06-17T08:24:00Z</dcterms:created>
  <dc:creator>山风</dc:creator>
  <cp:lastModifiedBy>山风</cp:lastModifiedBy>
  <dcterms:modified xsi:type="dcterms:W3CDTF">2024-06-18T13:01:26Z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1B73D980F25440E68E814573935CEC84_13</vt:lpwstr>
  </property>
</Properties>
</file>